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8AC06" w14:textId="2E2422E8" w:rsidR="00F647F1" w:rsidRPr="00F647F1" w:rsidRDefault="00F647F1" w:rsidP="00F647F1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  <w:t>Job description</w:t>
      </w:r>
      <w:r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  <w:br/>
      </w:r>
    </w:p>
    <w:p w14:paraId="474C4682" w14:textId="50DDD98D" w:rsidR="00F647F1" w:rsidRPr="00F647F1" w:rsidRDefault="00F647F1" w:rsidP="00F647F1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t>Business Development Manager - US Territory (Working hours according to club area)</w:t>
      </w:r>
      <w:r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br/>
      </w:r>
      <w:r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br/>
        <w:t xml:space="preserve">LOCATION: Manchester </w:t>
      </w:r>
    </w:p>
    <w:p w14:paraId="5439CB62" w14:textId="235C8EB6" w:rsidR="00F647F1" w:rsidRPr="00F647F1" w:rsidRDefault="00F647F1" w:rsidP="00F647F1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br/>
        <w:t>THE ROLE</w:t>
      </w:r>
      <w:r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t>:</w:t>
      </w:r>
      <w:r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br/>
      </w: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br/>
      </w:r>
      <w:r w:rsidRPr="00F647F1"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t>The role involves working on specified projects on behalf of leading sports rights holders across North America, including those in the MLS &amp; NFL. You will be responsible for the end-to-end project by prospecting your own data, making your own appointments, and finalising partnerships with regional businesses to become 'Associate Partners' with our associated sports clubs.</w:t>
      </w:r>
    </w:p>
    <w:p w14:paraId="483C467E" w14:textId="3B5BEA42" w:rsidR="00F647F1" w:rsidRPr="00F647F1" w:rsidRDefault="00F647F1" w:rsidP="00F647F1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b/>
          <w:bCs/>
          <w:i/>
          <w:iCs/>
          <w:color w:val="595959"/>
          <w:kern w:val="0"/>
          <w:lang w:eastAsia="en-GB"/>
          <w14:ligatures w14:val="none"/>
        </w:rPr>
        <w:br/>
        <w:t>Working within our US team on hybrid working hours consisting of 14:00 - 22:00 Monday - Thursday and 12:00 - 19:00 on Fridays. 2 days remote working are included</w:t>
      </w:r>
      <w:r>
        <w:rPr>
          <w:rFonts w:ascii="Noto Sans" w:eastAsia="Times New Roman" w:hAnsi="Noto Sans" w:cs="Noto Sans"/>
          <w:b/>
          <w:bCs/>
          <w:i/>
          <w:iCs/>
          <w:color w:val="595959"/>
          <w:kern w:val="0"/>
          <w:lang w:eastAsia="en-GB"/>
          <w14:ligatures w14:val="none"/>
        </w:rPr>
        <w:br/>
      </w:r>
    </w:p>
    <w:p w14:paraId="4B692C16" w14:textId="77777777" w:rsidR="00F647F1" w:rsidRPr="00F647F1" w:rsidRDefault="00F647F1" w:rsidP="00F647F1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Eleven Sports Media construct high-value partner programs for rights-holders (clubs) all over the world. We are firmly established across the English Premier League, EFL, MLS, NFL, NBA &amp; NHL. We predominantly sell and facilitate business partnerships between rights-holders and regional </w:t>
      </w:r>
      <w:proofErr w:type="gramStart"/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business's</w:t>
      </w:r>
      <w:proofErr w:type="gramEnd"/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.</w:t>
      </w:r>
    </w:p>
    <w:p w14:paraId="1CCD1971" w14:textId="30DB9FEE" w:rsidR="00F647F1" w:rsidRPr="00F647F1" w:rsidRDefault="00F647F1" w:rsidP="00F647F1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br/>
        <w:t>KEY RESPONSIBILITIES</w:t>
      </w:r>
      <w:r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t>:</w:t>
      </w:r>
    </w:p>
    <w:p w14:paraId="0355C88A" w14:textId="77777777" w:rsidR="00F647F1" w:rsidRPr="00F647F1" w:rsidRDefault="00F647F1" w:rsidP="00F64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Generating new business by selling and explaining the benefits of becoming an Associate Partner with our associated sports clubs.</w:t>
      </w:r>
    </w:p>
    <w:p w14:paraId="0CFB0A5C" w14:textId="77777777" w:rsidR="00F647F1" w:rsidRPr="00F647F1" w:rsidRDefault="00F647F1" w:rsidP="00F64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Operating in a B2B sales position on behalf of certain clubs throughout North America.</w:t>
      </w:r>
    </w:p>
    <w:p w14:paraId="15C9360E" w14:textId="77777777" w:rsidR="00F647F1" w:rsidRPr="00F647F1" w:rsidRDefault="00F647F1" w:rsidP="00F64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Following the Eleven structured sales process, ensuring that Eleven business standards and best practices are always adhered to.</w:t>
      </w:r>
    </w:p>
    <w:p w14:paraId="632B6743" w14:textId="77777777" w:rsidR="00F647F1" w:rsidRPr="00F647F1" w:rsidRDefault="00F647F1" w:rsidP="00F64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Operating within a 360 sales position, generating your own </w:t>
      </w:r>
      <w:proofErr w:type="gramStart"/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appointments</w:t>
      </w:r>
      <w:proofErr w:type="gramEnd"/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 and closing new business with c-suite and director level decision makers via Teams / Zoom with a view to completing sales within a short sales window.</w:t>
      </w:r>
    </w:p>
    <w:p w14:paraId="13256DAE" w14:textId="77777777" w:rsidR="00F647F1" w:rsidRPr="00F647F1" w:rsidRDefault="00F647F1" w:rsidP="00F64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Arranging video conferencing meetings via Teams and/or Zoom with a view to completing sales with a fast turnaround time.</w:t>
      </w:r>
    </w:p>
    <w:p w14:paraId="1DED54C0" w14:textId="77777777" w:rsidR="00F647F1" w:rsidRPr="00F647F1" w:rsidRDefault="00F647F1" w:rsidP="00F64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Selling the portfolio of Eleven Sports Media Community Partnerships and products to new customers.</w:t>
      </w:r>
    </w:p>
    <w:p w14:paraId="1070B53B" w14:textId="77777777" w:rsidR="00F647F1" w:rsidRDefault="00F647F1" w:rsidP="00F64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lastRenderedPageBreak/>
        <w:t>Becoming an expert within the sports industry and community-driven sports partnerships.</w:t>
      </w:r>
    </w:p>
    <w:p w14:paraId="05013A07" w14:textId="74932FB2" w:rsidR="00F647F1" w:rsidRPr="00F647F1" w:rsidRDefault="00F647F1" w:rsidP="00F647F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t>PERSON SPECIFICATION</w:t>
      </w:r>
      <w:r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t>:</w:t>
      </w:r>
    </w:p>
    <w:p w14:paraId="1B1BDC70" w14:textId="77777777" w:rsidR="00F647F1" w:rsidRPr="00F647F1" w:rsidRDefault="00F647F1" w:rsidP="00F64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A minimum of 3 years proven, direct, successful, B2B selling experience.</w:t>
      </w:r>
    </w:p>
    <w:p w14:paraId="16E46984" w14:textId="77777777" w:rsidR="00F647F1" w:rsidRPr="00F647F1" w:rsidRDefault="00F647F1" w:rsidP="00F64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The ability to sell over the phone, via video conference, and via face-to-face meetings with c-suite and director level decision makers.</w:t>
      </w:r>
    </w:p>
    <w:p w14:paraId="53B0A29A" w14:textId="77777777" w:rsidR="00F647F1" w:rsidRPr="00F647F1" w:rsidRDefault="00F647F1" w:rsidP="00F64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The desire to progress within our sales team, aspiring to become a successful and established </w:t>
      </w:r>
      <w:proofErr w:type="gramStart"/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individual</w:t>
      </w:r>
      <w:proofErr w:type="gramEnd"/>
    </w:p>
    <w:p w14:paraId="3A5AC9E2" w14:textId="77777777" w:rsidR="00F647F1" w:rsidRPr="00F647F1" w:rsidRDefault="00F647F1" w:rsidP="00F64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The desire to listen, learn and embrace the Eleven Sports Media Sales process and best practice methods.</w:t>
      </w:r>
    </w:p>
    <w:p w14:paraId="47FFB812" w14:textId="63856D0D" w:rsidR="00F647F1" w:rsidRPr="00F647F1" w:rsidRDefault="00F647F1" w:rsidP="00F647F1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br/>
        <w:t>PACKAGE</w:t>
      </w:r>
      <w:r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t>:</w:t>
      </w:r>
      <w:r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br/>
      </w: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br/>
        <w:t xml:space="preserve">Basic salary </w:t>
      </w:r>
      <w:r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£</w:t>
      </w: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30,000 - </w:t>
      </w:r>
      <w:r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£</w:t>
      </w: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60,000</w:t>
      </w:r>
      <w:r w:rsidR="007F633A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+</w:t>
      </w: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 with a realistic OTE of </w:t>
      </w:r>
      <w:r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£</w:t>
      </w: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85,000 - </w:t>
      </w:r>
      <w:r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£1</w:t>
      </w: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30,000+</w:t>
      </w:r>
    </w:p>
    <w:p w14:paraId="384563A1" w14:textId="77777777" w:rsidR="00F647F1" w:rsidRPr="00F647F1" w:rsidRDefault="00F647F1" w:rsidP="00F647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Generous employee share schemes, rewarding contribution towards overall growth </w:t>
      </w:r>
      <w:proofErr w:type="gramStart"/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targets</w:t>
      </w:r>
      <w:proofErr w:type="gramEnd"/>
    </w:p>
    <w:p w14:paraId="590BF034" w14:textId="77777777" w:rsidR="00F647F1" w:rsidRPr="00F647F1" w:rsidRDefault="00F647F1" w:rsidP="00F647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Attractive first role in the sports industry</w:t>
      </w:r>
    </w:p>
    <w:p w14:paraId="3A0AD721" w14:textId="77777777" w:rsidR="00F647F1" w:rsidRPr="00F647F1" w:rsidRDefault="00F647F1" w:rsidP="00F647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proofErr w:type="spellStart"/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Company wide</w:t>
      </w:r>
      <w:proofErr w:type="spellEnd"/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 bonus schemes / incentives</w:t>
      </w:r>
    </w:p>
    <w:p w14:paraId="0EB5DF34" w14:textId="77777777" w:rsidR="00F647F1" w:rsidRPr="00F647F1" w:rsidRDefault="00F647F1" w:rsidP="00F647F1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Benefits:</w:t>
      </w:r>
    </w:p>
    <w:p w14:paraId="724081BD" w14:textId="77777777" w:rsidR="00F647F1" w:rsidRPr="00F647F1" w:rsidRDefault="00F647F1" w:rsidP="00F64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Additional leave</w:t>
      </w:r>
    </w:p>
    <w:p w14:paraId="2FBE242D" w14:textId="77777777" w:rsidR="00F647F1" w:rsidRPr="00F647F1" w:rsidRDefault="00F647F1" w:rsidP="00F64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Company events</w:t>
      </w:r>
    </w:p>
    <w:p w14:paraId="2C7E9735" w14:textId="77777777" w:rsidR="00F647F1" w:rsidRPr="00F647F1" w:rsidRDefault="00F647F1" w:rsidP="00F64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Free or subsidised travel</w:t>
      </w:r>
    </w:p>
    <w:p w14:paraId="0F7BA353" w14:textId="77777777" w:rsidR="00F647F1" w:rsidRPr="00F647F1" w:rsidRDefault="00F647F1" w:rsidP="00F64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On-site gym</w:t>
      </w:r>
    </w:p>
    <w:p w14:paraId="15355D2E" w14:textId="77777777" w:rsidR="00F647F1" w:rsidRPr="00F647F1" w:rsidRDefault="00F647F1" w:rsidP="00F64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On-site parking</w:t>
      </w:r>
    </w:p>
    <w:p w14:paraId="3B445FC3" w14:textId="77777777" w:rsidR="00F647F1" w:rsidRPr="00F647F1" w:rsidRDefault="00F647F1" w:rsidP="00F64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Work from </w:t>
      </w:r>
      <w:proofErr w:type="gramStart"/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home</w:t>
      </w:r>
      <w:proofErr w:type="gramEnd"/>
    </w:p>
    <w:p w14:paraId="491AA291" w14:textId="77777777" w:rsidR="00F647F1" w:rsidRPr="00F647F1" w:rsidRDefault="00F647F1" w:rsidP="00F647F1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Supplemental pay types:</w:t>
      </w:r>
    </w:p>
    <w:p w14:paraId="1DDB6FA4" w14:textId="77777777" w:rsidR="00F647F1" w:rsidRPr="00F647F1" w:rsidRDefault="00F647F1" w:rsidP="00F647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Bonus scheme</w:t>
      </w:r>
    </w:p>
    <w:p w14:paraId="0656ADB0" w14:textId="77777777" w:rsidR="00F647F1" w:rsidRPr="00F647F1" w:rsidRDefault="00F647F1" w:rsidP="00F647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Commission </w:t>
      </w:r>
      <w:proofErr w:type="gramStart"/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pay</w:t>
      </w:r>
      <w:proofErr w:type="gramEnd"/>
    </w:p>
    <w:p w14:paraId="4651FAE0" w14:textId="77777777" w:rsidR="00F647F1" w:rsidRPr="00F647F1" w:rsidRDefault="00F647F1" w:rsidP="00F647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Performance bonus</w:t>
      </w:r>
    </w:p>
    <w:p w14:paraId="52123738" w14:textId="77777777" w:rsidR="00F647F1" w:rsidRPr="00F647F1" w:rsidRDefault="00F647F1" w:rsidP="00F647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Quarterly bonus</w:t>
      </w:r>
    </w:p>
    <w:p w14:paraId="1FDD4300" w14:textId="77777777" w:rsidR="00F647F1" w:rsidRPr="00F647F1" w:rsidRDefault="00F647F1" w:rsidP="00F647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Yearly bonus</w:t>
      </w:r>
    </w:p>
    <w:p w14:paraId="066020CF" w14:textId="77777777" w:rsidR="00F647F1" w:rsidRPr="00F647F1" w:rsidRDefault="00F647F1" w:rsidP="00F647F1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Experience:</w:t>
      </w:r>
    </w:p>
    <w:p w14:paraId="30D75574" w14:textId="77777777" w:rsidR="00F647F1" w:rsidRPr="00F647F1" w:rsidRDefault="00F647F1" w:rsidP="00F647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B2B sales: 2 years (required)</w:t>
      </w:r>
    </w:p>
    <w:p w14:paraId="4FF61C14" w14:textId="77777777" w:rsidR="00F647F1" w:rsidRPr="00F647F1" w:rsidRDefault="00F647F1" w:rsidP="00F647F1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lastRenderedPageBreak/>
        <w:t>Ability to Commute:</w:t>
      </w:r>
    </w:p>
    <w:p w14:paraId="2FA01C69" w14:textId="77777777" w:rsidR="00F647F1" w:rsidRPr="00F647F1" w:rsidRDefault="00F647F1" w:rsidP="00F647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F647F1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Manchester (required)</w:t>
      </w:r>
    </w:p>
    <w:p w14:paraId="2A4BFA80" w14:textId="77777777" w:rsidR="00F647F1" w:rsidRPr="00F647F1" w:rsidRDefault="00F647F1" w:rsidP="00F647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</w:pPr>
      <w:r w:rsidRPr="00F647F1"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  <w:t>Top of Form</w:t>
      </w:r>
    </w:p>
    <w:p w14:paraId="415D36AC" w14:textId="77777777" w:rsidR="00F647F1" w:rsidRDefault="00F647F1"/>
    <w:sectPr w:rsidR="00F64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B21DB"/>
    <w:multiLevelType w:val="multilevel"/>
    <w:tmpl w:val="1162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210B3"/>
    <w:multiLevelType w:val="multilevel"/>
    <w:tmpl w:val="9A6C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56597"/>
    <w:multiLevelType w:val="multilevel"/>
    <w:tmpl w:val="3C20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41465"/>
    <w:multiLevelType w:val="multilevel"/>
    <w:tmpl w:val="4066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059F5"/>
    <w:multiLevelType w:val="multilevel"/>
    <w:tmpl w:val="A608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7662C"/>
    <w:multiLevelType w:val="multilevel"/>
    <w:tmpl w:val="EEE0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53722"/>
    <w:multiLevelType w:val="multilevel"/>
    <w:tmpl w:val="A372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0326387">
    <w:abstractNumId w:val="0"/>
  </w:num>
  <w:num w:numId="2" w16cid:durableId="141196603">
    <w:abstractNumId w:val="6"/>
  </w:num>
  <w:num w:numId="3" w16cid:durableId="1050304248">
    <w:abstractNumId w:val="1"/>
  </w:num>
  <w:num w:numId="4" w16cid:durableId="1008020196">
    <w:abstractNumId w:val="2"/>
  </w:num>
  <w:num w:numId="5" w16cid:durableId="1626350905">
    <w:abstractNumId w:val="3"/>
  </w:num>
  <w:num w:numId="6" w16cid:durableId="1215119710">
    <w:abstractNumId w:val="4"/>
  </w:num>
  <w:num w:numId="7" w16cid:durableId="1776367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F1"/>
    <w:rsid w:val="001C593E"/>
    <w:rsid w:val="007F633A"/>
    <w:rsid w:val="00F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A848"/>
  <w15:chartTrackingRefBased/>
  <w15:docId w15:val="{B97848C1-0864-41A7-9B66-CF10AC79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7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7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4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7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647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7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47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47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7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7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7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47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4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47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4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4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4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7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47F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6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css-e6p96h">
    <w:name w:val="css-e6p96h"/>
    <w:basedOn w:val="DefaultParagraphFont"/>
    <w:rsid w:val="00F647F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47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47F1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Cheetham</dc:creator>
  <cp:keywords/>
  <dc:description/>
  <cp:lastModifiedBy>Jamie Cheetham</cp:lastModifiedBy>
  <cp:revision>3</cp:revision>
  <dcterms:created xsi:type="dcterms:W3CDTF">2024-04-04T08:29:00Z</dcterms:created>
  <dcterms:modified xsi:type="dcterms:W3CDTF">2024-04-04T08:35:00Z</dcterms:modified>
</cp:coreProperties>
</file>